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1113" w14:textId="77777777" w:rsidR="00416B97" w:rsidRDefault="00DE3AA5">
      <w:pPr>
        <w:spacing w:before="80"/>
        <w:ind w:left="137"/>
        <w:rPr>
          <w:b/>
          <w:i/>
          <w:sz w:val="24"/>
        </w:rPr>
      </w:pPr>
      <w:r>
        <w:rPr>
          <w:b/>
          <w:i/>
          <w:sz w:val="24"/>
          <w:u w:val="single"/>
        </w:rPr>
        <w:t>STOCK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TRANSFER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FORM-SOUTHMINSTER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PRESBYTERIAN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CHURCH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FOUNDATION</w:t>
      </w:r>
    </w:p>
    <w:p w14:paraId="739D1114" w14:textId="77777777" w:rsidR="00416B97" w:rsidRDefault="00416B97">
      <w:pPr>
        <w:pStyle w:val="BodyText"/>
        <w:ind w:left="0"/>
        <w:rPr>
          <w:b/>
          <w:i/>
        </w:rPr>
      </w:pPr>
    </w:p>
    <w:p w14:paraId="739D1115" w14:textId="77777777" w:rsidR="00416B97" w:rsidRDefault="00DE3AA5">
      <w:pPr>
        <w:pStyle w:val="BodyText"/>
        <w:tabs>
          <w:tab w:val="left" w:pos="7319"/>
          <w:tab w:val="left" w:pos="9511"/>
        </w:tabs>
        <w:rPr>
          <w:rFonts w:ascii="Times New Roman"/>
        </w:rPr>
      </w:pPr>
      <w:r>
        <w:t xml:space="preserve">Southminster Presbyterian Church </w:t>
      </w:r>
      <w:r>
        <w:rPr>
          <w:spacing w:val="-2"/>
        </w:rPr>
        <w:t>Foundation</w:t>
      </w:r>
      <w:r>
        <w:tab/>
      </w:r>
      <w:r>
        <w:rPr>
          <w:rFonts w:ascii="Times New Roman"/>
          <w:u w:val="single"/>
        </w:rPr>
        <w:tab/>
      </w:r>
    </w:p>
    <w:p w14:paraId="739D1116" w14:textId="4D1FBECE" w:rsidR="00416B97" w:rsidRDefault="00DE3AA5">
      <w:pPr>
        <w:pStyle w:val="BodyText"/>
        <w:tabs>
          <w:tab w:val="left" w:pos="8053"/>
        </w:tabs>
      </w:pPr>
      <w:r>
        <w:t>12250</w:t>
      </w:r>
      <w:r>
        <w:rPr>
          <w:spacing w:val="-2"/>
        </w:rPr>
        <w:t xml:space="preserve"> </w:t>
      </w:r>
      <w:r>
        <w:t>SW</w:t>
      </w:r>
      <w:r>
        <w:rPr>
          <w:spacing w:val="-1"/>
        </w:rPr>
        <w:t xml:space="preserve"> </w:t>
      </w:r>
      <w:r>
        <w:t xml:space="preserve">Denney </w:t>
      </w:r>
      <w:r>
        <w:rPr>
          <w:spacing w:val="-4"/>
        </w:rPr>
        <w:t>Road</w:t>
      </w:r>
      <w:r w:rsidR="00C433B1">
        <w:tab/>
        <w:t xml:space="preserve">Today’s </w:t>
      </w:r>
      <w:r>
        <w:rPr>
          <w:spacing w:val="-4"/>
        </w:rPr>
        <w:t>Date</w:t>
      </w:r>
    </w:p>
    <w:p w14:paraId="739D1117" w14:textId="77777777" w:rsidR="00416B97" w:rsidRDefault="00DE3AA5">
      <w:pPr>
        <w:pStyle w:val="BodyText"/>
        <w:spacing w:line="480" w:lineRule="auto"/>
        <w:ind w:right="7097"/>
      </w:pPr>
      <w:r>
        <w:t>Beaverton,</w:t>
      </w:r>
      <w:r>
        <w:rPr>
          <w:spacing w:val="-13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97008-5803 To Whom It May Concern:</w:t>
      </w:r>
    </w:p>
    <w:p w14:paraId="739D1118" w14:textId="77777777" w:rsidR="00416B97" w:rsidRDefault="00DE3AA5" w:rsidP="00D16DDE">
      <w:pPr>
        <w:pStyle w:val="BodyText"/>
        <w:tabs>
          <w:tab w:val="left" w:pos="6513"/>
          <w:tab w:val="left" w:pos="9784"/>
        </w:tabs>
        <w:rPr>
          <w:rFonts w:ascii="Times New Roman"/>
        </w:rPr>
      </w:pPr>
      <w:r>
        <w:t xml:space="preserve">This is to advise you we have just transferred </w:t>
      </w:r>
      <w:r>
        <w:rPr>
          <w:rFonts w:ascii="Times New Roman"/>
          <w:u w:val="single"/>
        </w:rPr>
        <w:tab/>
      </w:r>
      <w:r>
        <w:t xml:space="preserve">of </w:t>
      </w:r>
      <w:r>
        <w:rPr>
          <w:rFonts w:ascii="Times New Roman"/>
          <w:u w:val="single"/>
        </w:rPr>
        <w:tab/>
      </w:r>
    </w:p>
    <w:p w14:paraId="739D1119" w14:textId="77777777" w:rsidR="00416B97" w:rsidRDefault="00DE3AA5" w:rsidP="00D16DDE">
      <w:pPr>
        <w:pStyle w:val="BodyText"/>
        <w:tabs>
          <w:tab w:val="left" w:pos="7454"/>
        </w:tabs>
        <w:ind w:left="5160"/>
      </w:pPr>
      <w:r w:rsidRPr="00ED61F0">
        <w:rPr>
          <w:rFonts w:ascii="Abadi ExtraLight" w:hAnsi="Abadi ExtraLight"/>
          <w:b/>
          <w:bCs/>
          <w:sz w:val="20"/>
          <w:szCs w:val="20"/>
        </w:rPr>
        <w:t xml:space="preserve"># </w:t>
      </w:r>
      <w:r w:rsidRPr="00ED61F0">
        <w:rPr>
          <w:rFonts w:ascii="Abadi ExtraLight" w:hAnsi="Abadi ExtraLight"/>
          <w:b/>
          <w:bCs/>
          <w:spacing w:val="-2"/>
          <w:sz w:val="20"/>
          <w:szCs w:val="20"/>
        </w:rPr>
        <w:t>Shares</w:t>
      </w:r>
      <w:r>
        <w:tab/>
      </w:r>
      <w:r w:rsidRPr="00ED61F0">
        <w:rPr>
          <w:rFonts w:ascii="Abadi ExtraLight" w:hAnsi="Abadi ExtraLight"/>
          <w:b/>
          <w:bCs/>
          <w:sz w:val="20"/>
          <w:szCs w:val="20"/>
        </w:rPr>
        <w:t>Stock</w:t>
      </w:r>
      <w:r w:rsidRPr="00ED61F0">
        <w:rPr>
          <w:rFonts w:ascii="Abadi ExtraLight" w:hAnsi="Abadi ExtraLight"/>
          <w:b/>
          <w:bCs/>
          <w:spacing w:val="-2"/>
          <w:sz w:val="20"/>
          <w:szCs w:val="20"/>
        </w:rPr>
        <w:t xml:space="preserve"> </w:t>
      </w:r>
      <w:r w:rsidRPr="00ED61F0">
        <w:rPr>
          <w:rFonts w:ascii="Abadi ExtraLight" w:hAnsi="Abadi ExtraLight"/>
          <w:b/>
          <w:bCs/>
          <w:spacing w:val="-4"/>
          <w:sz w:val="20"/>
          <w:szCs w:val="20"/>
        </w:rPr>
        <w:t>Name</w:t>
      </w:r>
    </w:p>
    <w:p w14:paraId="739D111A" w14:textId="77777777" w:rsidR="00416B97" w:rsidRPr="00580B2C" w:rsidRDefault="00DE3AA5" w:rsidP="00D16DDE">
      <w:pPr>
        <w:pStyle w:val="BodyText"/>
        <w:tabs>
          <w:tab w:val="left" w:pos="6314"/>
        </w:tabs>
        <w:spacing w:before="10" w:line="262" w:lineRule="exact"/>
        <w:ind w:left="115"/>
        <w:rPr>
          <w:b/>
          <w:bCs/>
        </w:rPr>
      </w:pPr>
      <w:r>
        <w:t xml:space="preserve">from our account at </w:t>
      </w:r>
      <w:r>
        <w:rPr>
          <w:rFonts w:ascii="Times New Roman"/>
          <w:u w:val="single"/>
        </w:rPr>
        <w:tab/>
      </w:r>
      <w:r>
        <w:t xml:space="preserve">to the </w:t>
      </w:r>
      <w:r w:rsidRPr="00580B2C">
        <w:rPr>
          <w:b/>
          <w:bCs/>
        </w:rPr>
        <w:t xml:space="preserve">Southminster </w:t>
      </w:r>
      <w:r w:rsidRPr="00580B2C">
        <w:rPr>
          <w:b/>
          <w:bCs/>
          <w:spacing w:val="-2"/>
        </w:rPr>
        <w:t>Presbyterian</w:t>
      </w:r>
    </w:p>
    <w:p w14:paraId="739D111B" w14:textId="77777777" w:rsidR="00416B97" w:rsidRPr="00ED61F0" w:rsidRDefault="00DE3AA5">
      <w:pPr>
        <w:pStyle w:val="BodyText"/>
        <w:spacing w:line="262" w:lineRule="exact"/>
        <w:ind w:left="3733"/>
        <w:rPr>
          <w:rFonts w:ascii="Abadi ExtraLight" w:hAnsi="Abadi ExtraLight"/>
          <w:b/>
          <w:bCs/>
          <w:sz w:val="20"/>
          <w:szCs w:val="20"/>
        </w:rPr>
      </w:pPr>
      <w:r w:rsidRPr="00ED61F0">
        <w:rPr>
          <w:rFonts w:ascii="Abadi ExtraLight" w:hAnsi="Abadi ExtraLight"/>
          <w:b/>
          <w:bCs/>
          <w:spacing w:val="-2"/>
          <w:sz w:val="20"/>
          <w:szCs w:val="20"/>
        </w:rPr>
        <w:t>Broker</w:t>
      </w:r>
    </w:p>
    <w:p w14:paraId="77EF5928" w14:textId="01803D79" w:rsidR="00BF3983" w:rsidRDefault="00D16DDE" w:rsidP="00D16DDE">
      <w:pPr>
        <w:pStyle w:val="BodyText"/>
        <w:tabs>
          <w:tab w:val="left" w:pos="5160"/>
          <w:tab w:val="left" w:pos="6951"/>
        </w:tabs>
        <w:ind w:left="0"/>
      </w:pPr>
      <w:r>
        <w:rPr>
          <w:b/>
          <w:bCs/>
        </w:rPr>
        <w:t xml:space="preserve">  </w:t>
      </w:r>
      <w:r w:rsidR="00DE3AA5" w:rsidRPr="00580B2C">
        <w:rPr>
          <w:b/>
          <w:bCs/>
        </w:rPr>
        <w:t>Church</w:t>
      </w:r>
      <w:r w:rsidR="00DE3AA5" w:rsidRPr="00580B2C">
        <w:rPr>
          <w:b/>
          <w:bCs/>
          <w:spacing w:val="-4"/>
        </w:rPr>
        <w:t xml:space="preserve"> </w:t>
      </w:r>
      <w:r w:rsidR="00DE3AA5" w:rsidRPr="00580B2C">
        <w:rPr>
          <w:b/>
          <w:bCs/>
        </w:rPr>
        <w:t>Foundation</w:t>
      </w:r>
      <w:r w:rsidR="00DE3AA5">
        <w:rPr>
          <w:spacing w:val="-4"/>
        </w:rPr>
        <w:t xml:space="preserve"> </w:t>
      </w:r>
      <w:r w:rsidR="00DE3AA5">
        <w:t>account</w:t>
      </w:r>
      <w:r w:rsidR="00DE3AA5">
        <w:rPr>
          <w:spacing w:val="-4"/>
        </w:rPr>
        <w:t xml:space="preserve"> </w:t>
      </w:r>
      <w:r w:rsidR="00DE3AA5">
        <w:t>at</w:t>
      </w:r>
      <w:r w:rsidR="00DE3AA5">
        <w:rPr>
          <w:spacing w:val="-4"/>
        </w:rPr>
        <w:t xml:space="preserve"> </w:t>
      </w:r>
      <w:r w:rsidR="00DE3AA5">
        <w:t>Charles</w:t>
      </w:r>
      <w:r w:rsidR="00DE3AA5">
        <w:rPr>
          <w:spacing w:val="-4"/>
        </w:rPr>
        <w:t xml:space="preserve"> </w:t>
      </w:r>
      <w:r w:rsidR="00DE3AA5">
        <w:t>Schwab</w:t>
      </w:r>
      <w:r w:rsidR="00C433B1">
        <w:t>.</w:t>
      </w:r>
      <w:r w:rsidR="00DE3AA5">
        <w:t xml:space="preserve"> </w:t>
      </w:r>
    </w:p>
    <w:p w14:paraId="739D111D" w14:textId="6D803BB2" w:rsidR="00416B97" w:rsidRDefault="00E95A74" w:rsidP="00C433B1">
      <w:pPr>
        <w:pStyle w:val="BodyText"/>
        <w:tabs>
          <w:tab w:val="left" w:pos="5160"/>
          <w:tab w:val="left" w:pos="6951"/>
        </w:tabs>
        <w:spacing w:before="60" w:line="552" w:lineRule="exact"/>
        <w:ind w:left="1440" w:hanging="1440"/>
      </w:pPr>
      <w:r>
        <w:tab/>
        <w:t xml:space="preserve">   </w:t>
      </w:r>
      <w:r w:rsidR="00DE3AA5">
        <w:t>To</w:t>
      </w:r>
      <w:r w:rsidR="00DE3AA5">
        <w:rPr>
          <w:spacing w:val="-7"/>
        </w:rPr>
        <w:t xml:space="preserve"> </w:t>
      </w:r>
      <w:r w:rsidR="00DE3AA5">
        <w:t>be</w:t>
      </w:r>
      <w:r w:rsidR="00DE3AA5">
        <w:rPr>
          <w:spacing w:val="-7"/>
        </w:rPr>
        <w:t xml:space="preserve"> </w:t>
      </w:r>
      <w:r w:rsidR="00DE3AA5">
        <w:t>divided</w:t>
      </w:r>
      <w:r w:rsidR="00DE3AA5">
        <w:rPr>
          <w:spacing w:val="-7"/>
        </w:rPr>
        <w:t xml:space="preserve"> </w:t>
      </w:r>
      <w:r w:rsidR="00DE3AA5">
        <w:t>as</w:t>
      </w:r>
      <w:r w:rsidR="00DE3AA5">
        <w:rPr>
          <w:spacing w:val="-6"/>
        </w:rPr>
        <w:t xml:space="preserve"> </w:t>
      </w:r>
      <w:r w:rsidR="00DE3AA5">
        <w:rPr>
          <w:spacing w:val="-2"/>
        </w:rPr>
        <w:t>follows</w:t>
      </w:r>
      <w:r w:rsidR="00DE3AA5" w:rsidRPr="00E95A74">
        <w:t>:</w:t>
      </w:r>
      <w:r w:rsidR="00D63660" w:rsidRPr="00E95A74">
        <w:t>___</w:t>
      </w:r>
      <w:r w:rsidRPr="00E95A74">
        <w:t>_____</w:t>
      </w:r>
      <w:r w:rsidR="00D63660" w:rsidRPr="00E95A74">
        <w:t>__</w:t>
      </w:r>
      <w:r>
        <w:t>__</w:t>
      </w:r>
      <w:r w:rsidR="00ED61F0">
        <w:t xml:space="preserve"> </w:t>
      </w:r>
      <w:r w:rsidR="00DE3AA5" w:rsidRPr="00E95A74">
        <w:t>%</w:t>
      </w:r>
      <w:r>
        <w:t xml:space="preserve">  </w:t>
      </w:r>
      <w:r w:rsidR="008C0038">
        <w:t xml:space="preserve"> </w:t>
      </w:r>
      <w:r w:rsidR="00DE3AA5">
        <w:t>Community</w:t>
      </w:r>
      <w:r w:rsidR="00DE3AA5">
        <w:rPr>
          <w:spacing w:val="-2"/>
        </w:rPr>
        <w:t xml:space="preserve"> </w:t>
      </w:r>
      <w:r w:rsidR="00DE3AA5">
        <w:t xml:space="preserve">Outreach </w:t>
      </w:r>
      <w:r w:rsidR="00DE3AA5">
        <w:rPr>
          <w:spacing w:val="-4"/>
        </w:rPr>
        <w:t>fund</w:t>
      </w:r>
    </w:p>
    <w:p w14:paraId="739D111E" w14:textId="36621215" w:rsidR="00416B97" w:rsidRDefault="00AF29B4" w:rsidP="00E95A74">
      <w:pPr>
        <w:pStyle w:val="BodyText"/>
        <w:tabs>
          <w:tab w:val="left" w:pos="1334"/>
          <w:tab w:val="left" w:pos="1748"/>
        </w:tabs>
        <w:spacing w:before="120"/>
        <w:ind w:left="1440"/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AF29B4">
        <w:rPr>
          <w:rFonts w:ascii="Times New Roman"/>
        </w:rPr>
        <w:tab/>
      </w:r>
      <w:r w:rsidR="00ED61F0">
        <w:rPr>
          <w:rFonts w:ascii="Times New Roman"/>
        </w:rPr>
        <w:t xml:space="preserve">          __</w:t>
      </w:r>
      <w:r>
        <w:rPr>
          <w:rFonts w:ascii="Times New Roman"/>
        </w:rPr>
        <w:t>__</w:t>
      </w:r>
      <w:r w:rsidR="00D247CD">
        <w:rPr>
          <w:rFonts w:ascii="Times New Roman"/>
          <w:u w:val="single"/>
        </w:rPr>
        <w:t>_____</w:t>
      </w:r>
      <w:r w:rsidR="00ED61F0">
        <w:rPr>
          <w:rFonts w:ascii="Times New Roman"/>
          <w:u w:val="single"/>
        </w:rPr>
        <w:t>_____</w:t>
      </w:r>
      <w:r w:rsidR="00DE3AA5">
        <w:rPr>
          <w:spacing w:val="-10"/>
        </w:rPr>
        <w:t>%</w:t>
      </w:r>
      <w:r w:rsidR="00D247CD">
        <w:t xml:space="preserve">  </w:t>
      </w:r>
      <w:r w:rsidR="008C0038">
        <w:t xml:space="preserve"> </w:t>
      </w:r>
      <w:r w:rsidR="00DE3AA5">
        <w:t xml:space="preserve">Southminster Church </w:t>
      </w:r>
      <w:r w:rsidR="00DE3AA5">
        <w:rPr>
          <w:spacing w:val="-4"/>
        </w:rPr>
        <w:t>fund</w:t>
      </w:r>
    </w:p>
    <w:p w14:paraId="739D111F" w14:textId="4037D63F" w:rsidR="00416B97" w:rsidRDefault="00DE3AA5">
      <w:pPr>
        <w:spacing w:before="148"/>
        <w:ind w:left="120"/>
        <w:rPr>
          <w:b/>
        </w:rPr>
      </w:pPr>
      <w:r>
        <w:rPr>
          <w:b/>
          <w:w w:val="90"/>
        </w:rPr>
        <w:t>If</w:t>
      </w:r>
      <w:r>
        <w:rPr>
          <w:b/>
          <w:spacing w:val="7"/>
        </w:rPr>
        <w:t xml:space="preserve"> </w:t>
      </w:r>
      <w:r>
        <w:rPr>
          <w:b/>
          <w:w w:val="90"/>
        </w:rPr>
        <w:t>not</w:t>
      </w:r>
      <w:r>
        <w:rPr>
          <w:b/>
          <w:spacing w:val="8"/>
        </w:rPr>
        <w:t xml:space="preserve"> </w:t>
      </w:r>
      <w:r>
        <w:rPr>
          <w:b/>
          <w:w w:val="90"/>
        </w:rPr>
        <w:t>specified,</w:t>
      </w:r>
      <w:r>
        <w:rPr>
          <w:b/>
          <w:spacing w:val="7"/>
        </w:rPr>
        <w:t xml:space="preserve"> </w:t>
      </w:r>
      <w:r>
        <w:rPr>
          <w:b/>
          <w:w w:val="90"/>
        </w:rPr>
        <w:t>the</w:t>
      </w:r>
      <w:r>
        <w:rPr>
          <w:b/>
          <w:spacing w:val="9"/>
        </w:rPr>
        <w:t xml:space="preserve"> </w:t>
      </w:r>
      <w:r>
        <w:rPr>
          <w:b/>
          <w:w w:val="90"/>
        </w:rPr>
        <w:t>default</w:t>
      </w:r>
      <w:r>
        <w:rPr>
          <w:b/>
          <w:spacing w:val="8"/>
        </w:rPr>
        <w:t xml:space="preserve"> </w:t>
      </w:r>
      <w:r>
        <w:rPr>
          <w:b/>
          <w:w w:val="90"/>
        </w:rPr>
        <w:t>split</w:t>
      </w:r>
      <w:r>
        <w:rPr>
          <w:b/>
          <w:spacing w:val="7"/>
        </w:rPr>
        <w:t xml:space="preserve"> </w:t>
      </w:r>
      <w:r>
        <w:rPr>
          <w:b/>
          <w:w w:val="90"/>
        </w:rPr>
        <w:t>is</w:t>
      </w:r>
      <w:r>
        <w:rPr>
          <w:b/>
          <w:spacing w:val="9"/>
        </w:rPr>
        <w:t xml:space="preserve"> </w:t>
      </w:r>
      <w:r>
        <w:rPr>
          <w:b/>
          <w:w w:val="90"/>
        </w:rPr>
        <w:t>50%</w:t>
      </w:r>
      <w:r>
        <w:rPr>
          <w:b/>
          <w:spacing w:val="8"/>
        </w:rPr>
        <w:t xml:space="preserve"> </w:t>
      </w:r>
      <w:r>
        <w:rPr>
          <w:b/>
          <w:w w:val="90"/>
        </w:rPr>
        <w:t>to</w:t>
      </w:r>
      <w:r>
        <w:rPr>
          <w:b/>
          <w:spacing w:val="8"/>
        </w:rPr>
        <w:t xml:space="preserve"> </w:t>
      </w:r>
      <w:r>
        <w:rPr>
          <w:b/>
          <w:w w:val="90"/>
        </w:rPr>
        <w:t>the</w:t>
      </w:r>
      <w:r>
        <w:rPr>
          <w:b/>
          <w:spacing w:val="9"/>
        </w:rPr>
        <w:t xml:space="preserve"> </w:t>
      </w:r>
      <w:r>
        <w:rPr>
          <w:b/>
          <w:w w:val="90"/>
        </w:rPr>
        <w:t>Community</w:t>
      </w:r>
      <w:r>
        <w:rPr>
          <w:b/>
          <w:spacing w:val="8"/>
        </w:rPr>
        <w:t xml:space="preserve"> </w:t>
      </w:r>
      <w:r>
        <w:rPr>
          <w:b/>
          <w:w w:val="90"/>
        </w:rPr>
        <w:t>Outreach</w:t>
      </w:r>
      <w:r>
        <w:rPr>
          <w:b/>
          <w:spacing w:val="8"/>
        </w:rPr>
        <w:t xml:space="preserve"> </w:t>
      </w:r>
      <w:r>
        <w:rPr>
          <w:b/>
          <w:w w:val="90"/>
        </w:rPr>
        <w:t>fund</w:t>
      </w:r>
      <w:r>
        <w:rPr>
          <w:b/>
          <w:spacing w:val="9"/>
        </w:rPr>
        <w:t xml:space="preserve"> </w:t>
      </w:r>
      <w:r>
        <w:rPr>
          <w:b/>
          <w:w w:val="90"/>
        </w:rPr>
        <w:t>and</w:t>
      </w:r>
      <w:r>
        <w:rPr>
          <w:b/>
          <w:spacing w:val="8"/>
        </w:rPr>
        <w:t xml:space="preserve"> </w:t>
      </w:r>
      <w:r>
        <w:rPr>
          <w:b/>
          <w:w w:val="90"/>
        </w:rPr>
        <w:t>50%</w:t>
      </w:r>
      <w:r>
        <w:rPr>
          <w:b/>
          <w:spacing w:val="9"/>
        </w:rPr>
        <w:t xml:space="preserve"> </w:t>
      </w:r>
      <w:r>
        <w:rPr>
          <w:b/>
          <w:w w:val="90"/>
        </w:rPr>
        <w:t>to</w:t>
      </w:r>
      <w:r>
        <w:rPr>
          <w:b/>
          <w:spacing w:val="8"/>
        </w:rPr>
        <w:t xml:space="preserve"> </w:t>
      </w:r>
      <w:r>
        <w:rPr>
          <w:b/>
          <w:w w:val="90"/>
        </w:rPr>
        <w:t>the</w:t>
      </w:r>
      <w:r>
        <w:rPr>
          <w:b/>
          <w:spacing w:val="8"/>
        </w:rPr>
        <w:t xml:space="preserve"> </w:t>
      </w:r>
      <w:r>
        <w:rPr>
          <w:b/>
          <w:w w:val="90"/>
        </w:rPr>
        <w:t>Church</w:t>
      </w:r>
      <w:r>
        <w:rPr>
          <w:b/>
          <w:spacing w:val="8"/>
        </w:rPr>
        <w:t xml:space="preserve"> </w:t>
      </w:r>
      <w:r>
        <w:rPr>
          <w:b/>
          <w:spacing w:val="-2"/>
          <w:w w:val="90"/>
        </w:rPr>
        <w:t>fund.</w:t>
      </w:r>
    </w:p>
    <w:p w14:paraId="739D1120" w14:textId="77777777" w:rsidR="00416B97" w:rsidRDefault="00416B97">
      <w:pPr>
        <w:pStyle w:val="BodyText"/>
        <w:ind w:left="0"/>
        <w:rPr>
          <w:b/>
          <w:sz w:val="22"/>
        </w:rPr>
      </w:pPr>
    </w:p>
    <w:p w14:paraId="739D1121" w14:textId="77777777" w:rsidR="00416B97" w:rsidRDefault="00416B97">
      <w:pPr>
        <w:pStyle w:val="BodyText"/>
        <w:spacing w:before="164"/>
        <w:ind w:left="0"/>
        <w:rPr>
          <w:b/>
          <w:sz w:val="22"/>
        </w:rPr>
      </w:pPr>
    </w:p>
    <w:p w14:paraId="739D1122" w14:textId="77777777" w:rsidR="00416B97" w:rsidRDefault="00DE3AA5">
      <w:pPr>
        <w:pStyle w:val="BodyText"/>
        <w:tabs>
          <w:tab w:val="left" w:pos="5528"/>
          <w:tab w:val="left" w:pos="8933"/>
        </w:tabs>
        <w:rPr>
          <w:rFonts w:ascii="Times New Roman"/>
        </w:rPr>
      </w:pPr>
      <w:r>
        <w:rPr>
          <w:spacing w:val="-2"/>
        </w:rPr>
        <w:t>Signed:</w:t>
      </w:r>
      <w:r>
        <w:rPr>
          <w:rFonts w:ascii="Times New Roman"/>
          <w:u w:val="single"/>
        </w:rPr>
        <w:tab/>
      </w:r>
      <w:r>
        <w:t xml:space="preserve">at </w:t>
      </w:r>
      <w:r>
        <w:rPr>
          <w:rFonts w:ascii="Times New Roman"/>
          <w:u w:val="single"/>
        </w:rPr>
        <w:tab/>
      </w:r>
    </w:p>
    <w:p w14:paraId="739D1123" w14:textId="525D97C4" w:rsidR="00416B97" w:rsidRDefault="00C433B1">
      <w:pPr>
        <w:pStyle w:val="BodyText"/>
        <w:tabs>
          <w:tab w:val="left" w:pos="5212"/>
        </w:tabs>
        <w:ind w:left="0" w:right="89"/>
        <w:jc w:val="center"/>
      </w:pPr>
      <w:r>
        <w:t>Donor</w:t>
      </w:r>
      <w:r w:rsidR="00DE3AA5">
        <w:tab/>
        <w:t xml:space="preserve">Phone </w:t>
      </w:r>
      <w:r w:rsidR="00DE3AA5">
        <w:rPr>
          <w:spacing w:val="-10"/>
        </w:rPr>
        <w:t>#</w:t>
      </w:r>
    </w:p>
    <w:p w14:paraId="739D1124" w14:textId="77777777" w:rsidR="00416B97" w:rsidRDefault="00416B97">
      <w:pPr>
        <w:pStyle w:val="BodyText"/>
        <w:ind w:left="0"/>
      </w:pPr>
    </w:p>
    <w:p w14:paraId="739D1125" w14:textId="3724C795" w:rsidR="00416B97" w:rsidRDefault="00DE3AA5">
      <w:pPr>
        <w:pStyle w:val="BodyText"/>
      </w:pPr>
      <w:r>
        <w:t xml:space="preserve">The </w:t>
      </w:r>
      <w:r w:rsidR="00C433B1">
        <w:t>Foundation</w:t>
      </w:r>
      <w:r>
        <w:t xml:space="preserve"> has the following account as its </w:t>
      </w:r>
      <w:r>
        <w:rPr>
          <w:spacing w:val="-2"/>
        </w:rPr>
        <w:t>broker:</w:t>
      </w:r>
    </w:p>
    <w:p w14:paraId="739D1126" w14:textId="77777777" w:rsidR="00416B97" w:rsidRDefault="00416B97">
      <w:pPr>
        <w:pStyle w:val="BodyText"/>
        <w:ind w:left="0"/>
      </w:pPr>
    </w:p>
    <w:p w14:paraId="739D1127" w14:textId="77777777" w:rsidR="00416B97" w:rsidRDefault="00DE3AA5">
      <w:pPr>
        <w:pStyle w:val="BodyText"/>
        <w:tabs>
          <w:tab w:val="left" w:pos="3000"/>
          <w:tab w:val="left" w:pos="6600"/>
        </w:tabs>
        <w:ind w:left="840"/>
      </w:pPr>
      <w:r>
        <w:t xml:space="preserve">Charles </w:t>
      </w:r>
      <w:r>
        <w:rPr>
          <w:spacing w:val="-2"/>
        </w:rPr>
        <w:t>Schwab</w:t>
      </w:r>
      <w:r>
        <w:tab/>
      </w:r>
      <w:r>
        <w:rPr>
          <w:u w:val="single"/>
        </w:rPr>
        <w:t xml:space="preserve">Southminster </w:t>
      </w:r>
      <w:r>
        <w:rPr>
          <w:spacing w:val="-2"/>
          <w:u w:val="single"/>
        </w:rPr>
        <w:t>Foundation</w:t>
      </w:r>
      <w:r>
        <w:tab/>
        <w:t>#8361-</w:t>
      </w:r>
      <w:r>
        <w:rPr>
          <w:spacing w:val="-4"/>
        </w:rPr>
        <w:t>6368</w:t>
      </w:r>
    </w:p>
    <w:p w14:paraId="739D1128" w14:textId="77777777" w:rsidR="00416B97" w:rsidRDefault="00416B97">
      <w:pPr>
        <w:pStyle w:val="BodyText"/>
        <w:ind w:left="0"/>
      </w:pPr>
    </w:p>
    <w:p w14:paraId="68F2F7C9" w14:textId="77777777" w:rsidR="007F05A6" w:rsidRDefault="00DE3AA5">
      <w:pPr>
        <w:pStyle w:val="BodyText"/>
      </w:pPr>
      <w:r>
        <w:t>Please place this in an envelope marked</w:t>
      </w:r>
      <w:r>
        <w:rPr>
          <w:spacing w:val="-1"/>
        </w:rPr>
        <w:t xml:space="preserve"> </w:t>
      </w:r>
      <w:r>
        <w:t xml:space="preserve">“Stock Transfer Form” and mail </w:t>
      </w:r>
    </w:p>
    <w:p w14:paraId="739D112A" w14:textId="523DD9FC" w:rsidR="00416B97" w:rsidRDefault="00DE3AA5" w:rsidP="007F05A6">
      <w:pPr>
        <w:pStyle w:val="BodyText"/>
      </w:pPr>
      <w:r>
        <w:t xml:space="preserve">(mark </w:t>
      </w:r>
      <w:r>
        <w:rPr>
          <w:spacing w:val="-2"/>
        </w:rPr>
        <w:t>“Attn:</w:t>
      </w:r>
      <w:r w:rsidR="008C0038"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Coordinator) or</w:t>
      </w:r>
      <w:r>
        <w:rPr>
          <w:spacing w:val="-1"/>
        </w:rPr>
        <w:t xml:space="preserve"> </w:t>
      </w:r>
      <w:r>
        <w:t>turn in</w:t>
      </w:r>
      <w:r>
        <w:rPr>
          <w:spacing w:val="-1"/>
        </w:rPr>
        <w:t xml:space="preserve"> </w:t>
      </w:r>
      <w:r>
        <w:t>the envelope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church </w:t>
      </w:r>
      <w:r>
        <w:rPr>
          <w:spacing w:val="-2"/>
        </w:rPr>
        <w:t>office.</w:t>
      </w:r>
    </w:p>
    <w:p w14:paraId="739D112B" w14:textId="77777777" w:rsidR="00416B97" w:rsidRDefault="00416B97">
      <w:pPr>
        <w:pStyle w:val="BodyText"/>
        <w:ind w:left="0"/>
      </w:pPr>
    </w:p>
    <w:p w14:paraId="739D112D" w14:textId="77777777" w:rsidR="00416B97" w:rsidRDefault="00DE3AA5">
      <w:pPr>
        <w:spacing w:before="273"/>
        <w:ind w:left="120"/>
        <w:rPr>
          <w:b/>
        </w:rPr>
      </w:pPr>
      <w:r>
        <w:rPr>
          <w:b/>
          <w:w w:val="90"/>
        </w:rPr>
        <w:t>*</w:t>
      </w:r>
      <w:r>
        <w:rPr>
          <w:b/>
          <w:spacing w:val="69"/>
        </w:rPr>
        <w:t xml:space="preserve"> </w:t>
      </w:r>
      <w:r>
        <w:rPr>
          <w:b/>
          <w:w w:val="90"/>
        </w:rPr>
        <w:t>A</w:t>
      </w:r>
      <w:r>
        <w:rPr>
          <w:b/>
          <w:spacing w:val="6"/>
        </w:rPr>
        <w:t xml:space="preserve"> </w:t>
      </w:r>
      <w:r>
        <w:rPr>
          <w:b/>
          <w:w w:val="90"/>
        </w:rPr>
        <w:t>separate</w:t>
      </w:r>
      <w:r>
        <w:rPr>
          <w:b/>
          <w:spacing w:val="8"/>
        </w:rPr>
        <w:t xml:space="preserve"> </w:t>
      </w:r>
      <w:r>
        <w:rPr>
          <w:b/>
          <w:w w:val="90"/>
        </w:rPr>
        <w:t>transaction</w:t>
      </w:r>
      <w:r>
        <w:rPr>
          <w:b/>
          <w:spacing w:val="8"/>
        </w:rPr>
        <w:t xml:space="preserve"> </w:t>
      </w:r>
      <w:r>
        <w:rPr>
          <w:b/>
          <w:w w:val="90"/>
        </w:rPr>
        <w:t>must</w:t>
      </w:r>
      <w:r>
        <w:rPr>
          <w:b/>
          <w:spacing w:val="7"/>
        </w:rPr>
        <w:t xml:space="preserve"> </w:t>
      </w:r>
      <w:r>
        <w:rPr>
          <w:b/>
          <w:w w:val="90"/>
        </w:rPr>
        <w:t>be</w:t>
      </w:r>
      <w:r>
        <w:rPr>
          <w:b/>
          <w:spacing w:val="8"/>
        </w:rPr>
        <w:t xml:space="preserve"> </w:t>
      </w:r>
      <w:r>
        <w:rPr>
          <w:b/>
          <w:w w:val="90"/>
        </w:rPr>
        <w:t>made</w:t>
      </w:r>
      <w:r>
        <w:rPr>
          <w:b/>
          <w:spacing w:val="7"/>
        </w:rPr>
        <w:t xml:space="preserve"> </w:t>
      </w:r>
      <w:r>
        <w:rPr>
          <w:b/>
          <w:w w:val="90"/>
        </w:rPr>
        <w:t>if</w:t>
      </w:r>
      <w:r>
        <w:rPr>
          <w:b/>
          <w:spacing w:val="7"/>
        </w:rPr>
        <w:t xml:space="preserve"> </w:t>
      </w:r>
      <w:r>
        <w:rPr>
          <w:b/>
          <w:w w:val="90"/>
        </w:rPr>
        <w:t>funds</w:t>
      </w:r>
      <w:r>
        <w:rPr>
          <w:b/>
          <w:spacing w:val="8"/>
        </w:rPr>
        <w:t xml:space="preserve"> </w:t>
      </w:r>
      <w:r>
        <w:rPr>
          <w:b/>
          <w:w w:val="90"/>
        </w:rPr>
        <w:t>are</w:t>
      </w:r>
      <w:r>
        <w:rPr>
          <w:b/>
          <w:spacing w:val="7"/>
        </w:rPr>
        <w:t xml:space="preserve"> </w:t>
      </w:r>
      <w:r>
        <w:rPr>
          <w:b/>
          <w:w w:val="90"/>
        </w:rPr>
        <w:t>to</w:t>
      </w:r>
      <w:r>
        <w:rPr>
          <w:b/>
          <w:spacing w:val="8"/>
        </w:rPr>
        <w:t xml:space="preserve"> </w:t>
      </w:r>
      <w:r>
        <w:rPr>
          <w:b/>
          <w:w w:val="90"/>
        </w:rPr>
        <w:t>be</w:t>
      </w:r>
      <w:r>
        <w:rPr>
          <w:b/>
          <w:spacing w:val="7"/>
        </w:rPr>
        <w:t xml:space="preserve"> </w:t>
      </w:r>
      <w:r>
        <w:rPr>
          <w:b/>
          <w:w w:val="90"/>
        </w:rPr>
        <w:t>transferred</w:t>
      </w:r>
      <w:r>
        <w:rPr>
          <w:b/>
          <w:spacing w:val="8"/>
        </w:rPr>
        <w:t xml:space="preserve"> </w:t>
      </w:r>
      <w:r>
        <w:rPr>
          <w:b/>
          <w:w w:val="90"/>
        </w:rPr>
        <w:t>to</w:t>
      </w:r>
      <w:r>
        <w:rPr>
          <w:b/>
          <w:spacing w:val="8"/>
        </w:rPr>
        <w:t xml:space="preserve"> </w:t>
      </w:r>
      <w:r>
        <w:rPr>
          <w:b/>
          <w:w w:val="90"/>
        </w:rPr>
        <w:t>the</w:t>
      </w:r>
      <w:r>
        <w:rPr>
          <w:b/>
          <w:spacing w:val="7"/>
        </w:rPr>
        <w:t xml:space="preserve"> </w:t>
      </w:r>
      <w:r>
        <w:rPr>
          <w:b/>
          <w:w w:val="90"/>
        </w:rPr>
        <w:t>Southminster</w:t>
      </w:r>
      <w:r>
        <w:rPr>
          <w:b/>
          <w:spacing w:val="7"/>
        </w:rPr>
        <w:t xml:space="preserve"> </w:t>
      </w:r>
      <w:r>
        <w:rPr>
          <w:b/>
          <w:spacing w:val="-2"/>
          <w:w w:val="90"/>
        </w:rPr>
        <w:t>Church</w:t>
      </w:r>
    </w:p>
    <w:p w14:paraId="739D112E" w14:textId="77777777" w:rsidR="00416B97" w:rsidRDefault="00416B97">
      <w:pPr>
        <w:pStyle w:val="BodyText"/>
        <w:ind w:left="0"/>
        <w:rPr>
          <w:b/>
          <w:sz w:val="22"/>
        </w:rPr>
      </w:pPr>
    </w:p>
    <w:p w14:paraId="739D112F" w14:textId="77777777" w:rsidR="00416B97" w:rsidRDefault="00416B97">
      <w:pPr>
        <w:pStyle w:val="BodyText"/>
        <w:spacing w:before="50"/>
        <w:ind w:left="0"/>
        <w:rPr>
          <w:b/>
          <w:sz w:val="22"/>
        </w:rPr>
      </w:pPr>
    </w:p>
    <w:p w14:paraId="739D1130" w14:textId="77777777" w:rsidR="00416B97" w:rsidRDefault="00DE3AA5">
      <w:pPr>
        <w:pStyle w:val="BodyText"/>
        <w:ind w:left="3696"/>
      </w:pPr>
      <w:r>
        <w:rPr>
          <w:u w:val="single"/>
        </w:rPr>
        <w:t xml:space="preserve">For Office Purpose </w:t>
      </w:r>
      <w:r>
        <w:rPr>
          <w:spacing w:val="-4"/>
          <w:u w:val="single"/>
        </w:rPr>
        <w:t>Only</w:t>
      </w:r>
    </w:p>
    <w:p w14:paraId="739D1131" w14:textId="77777777" w:rsidR="00416B97" w:rsidRDefault="00416B97">
      <w:pPr>
        <w:pStyle w:val="BodyText"/>
        <w:ind w:left="0"/>
      </w:pPr>
    </w:p>
    <w:p w14:paraId="739D1132" w14:textId="77777777" w:rsidR="00416B97" w:rsidRDefault="00DE3AA5">
      <w:pPr>
        <w:pStyle w:val="BodyText"/>
        <w:tabs>
          <w:tab w:val="left" w:pos="575"/>
        </w:tabs>
      </w:pPr>
      <w:r>
        <w:rPr>
          <w:rFonts w:ascii="Times New Roman"/>
          <w:u w:val="single"/>
        </w:rPr>
        <w:tab/>
      </w:r>
      <w:r>
        <w:rPr>
          <w:spacing w:val="-2"/>
        </w:rPr>
        <w:t>Office</w:t>
      </w:r>
    </w:p>
    <w:p w14:paraId="739D1133" w14:textId="77777777" w:rsidR="00416B97" w:rsidRDefault="00DE3AA5">
      <w:pPr>
        <w:pStyle w:val="BodyText"/>
        <w:tabs>
          <w:tab w:val="left" w:pos="575"/>
        </w:tabs>
      </w:pPr>
      <w:r>
        <w:rPr>
          <w:rFonts w:ascii="Times New Roman"/>
          <w:u w:val="single"/>
        </w:rPr>
        <w:tab/>
      </w:r>
      <w:r>
        <w:t xml:space="preserve">Church </w:t>
      </w:r>
      <w:r>
        <w:rPr>
          <w:spacing w:val="-2"/>
        </w:rPr>
        <w:t>Treasurer</w:t>
      </w:r>
    </w:p>
    <w:p w14:paraId="739D1134" w14:textId="77777777" w:rsidR="00416B97" w:rsidRDefault="00DE3AA5">
      <w:pPr>
        <w:pStyle w:val="BodyText"/>
        <w:tabs>
          <w:tab w:val="left" w:pos="575"/>
        </w:tabs>
        <w:ind w:left="119"/>
      </w:pPr>
      <w:r>
        <w:rPr>
          <w:rFonts w:ascii="Times New Roman"/>
          <w:u w:val="single"/>
        </w:rPr>
        <w:tab/>
      </w:r>
      <w:r>
        <w:t xml:space="preserve">Foundation </w:t>
      </w:r>
      <w:r>
        <w:rPr>
          <w:spacing w:val="-2"/>
        </w:rPr>
        <w:t>Treasurer</w:t>
      </w:r>
    </w:p>
    <w:p w14:paraId="739D1135" w14:textId="77777777" w:rsidR="00416B97" w:rsidRDefault="00416B97">
      <w:pPr>
        <w:pStyle w:val="BodyText"/>
        <w:ind w:left="0"/>
      </w:pPr>
    </w:p>
    <w:p w14:paraId="739D1136" w14:textId="77777777" w:rsidR="00416B97" w:rsidRDefault="00DE3AA5">
      <w:pPr>
        <w:pStyle w:val="BodyText"/>
        <w:ind w:left="119"/>
      </w:pPr>
      <w:r>
        <w:t>Stock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form.</w:t>
      </w:r>
    </w:p>
    <w:p w14:paraId="739D1137" w14:textId="77777777" w:rsidR="00416B97" w:rsidRDefault="00416B97">
      <w:pPr>
        <w:sectPr w:rsidR="00416B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60" w:right="480" w:bottom="280" w:left="1320" w:header="720" w:footer="720" w:gutter="0"/>
          <w:cols w:space="720"/>
        </w:sectPr>
      </w:pPr>
    </w:p>
    <w:p w14:paraId="739D1138" w14:textId="77777777" w:rsidR="00416B97" w:rsidRDefault="00DE3AA5">
      <w:pPr>
        <w:spacing w:before="80"/>
        <w:ind w:left="120"/>
        <w:rPr>
          <w:b/>
          <w:sz w:val="28"/>
        </w:rPr>
      </w:pPr>
      <w:r>
        <w:rPr>
          <w:b/>
          <w:sz w:val="28"/>
        </w:rPr>
        <w:lastRenderedPageBreak/>
        <w:t>Stock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Transfers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Procedures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Southminster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Foundation:</w:t>
      </w:r>
    </w:p>
    <w:p w14:paraId="196343DE" w14:textId="77777777" w:rsidR="008C0038" w:rsidRDefault="008C0038">
      <w:pPr>
        <w:pStyle w:val="BodyText"/>
        <w:spacing w:before="1"/>
      </w:pPr>
    </w:p>
    <w:p w14:paraId="739D1140" w14:textId="6D74DE50" w:rsidR="00416B97" w:rsidRDefault="00DE3AA5">
      <w:pPr>
        <w:pStyle w:val="BodyText"/>
        <w:spacing w:before="1"/>
      </w:pPr>
      <w:r>
        <w:t>TO:</w:t>
      </w:r>
      <w:r>
        <w:rPr>
          <w:spacing w:val="63"/>
        </w:rPr>
        <w:t xml:space="preserve"> </w:t>
      </w:r>
      <w:r w:rsidR="00C433B1">
        <w:t>Donors w</w:t>
      </w:r>
      <w:r>
        <w:t>ishing to</w:t>
      </w:r>
      <w:r>
        <w:rPr>
          <w:spacing w:val="-1"/>
        </w:rPr>
        <w:t xml:space="preserve"> </w:t>
      </w:r>
      <w:r>
        <w:t>make a</w:t>
      </w:r>
      <w:r>
        <w:rPr>
          <w:spacing w:val="-1"/>
        </w:rPr>
        <w:t xml:space="preserve"> </w:t>
      </w:r>
      <w:r>
        <w:t xml:space="preserve">stock </w:t>
      </w:r>
      <w:r>
        <w:rPr>
          <w:spacing w:val="-2"/>
        </w:rPr>
        <w:t>contribution:</w:t>
      </w:r>
    </w:p>
    <w:p w14:paraId="739D1141" w14:textId="0BAAEE58" w:rsidR="00416B97" w:rsidRDefault="00C433B1">
      <w:pPr>
        <w:pStyle w:val="ListParagraph"/>
        <w:numPr>
          <w:ilvl w:val="0"/>
          <w:numId w:val="1"/>
        </w:numPr>
        <w:tabs>
          <w:tab w:val="left" w:pos="453"/>
        </w:tabs>
        <w:spacing w:before="276"/>
        <w:ind w:right="630" w:firstLine="0"/>
        <w:rPr>
          <w:sz w:val="24"/>
          <w:u w:val="single"/>
        </w:rPr>
      </w:pPr>
      <w:r>
        <w:rPr>
          <w:sz w:val="24"/>
          <w:u w:val="single"/>
        </w:rPr>
        <w:t>T</w:t>
      </w:r>
      <w:r w:rsidR="00DE3AA5">
        <w:rPr>
          <w:sz w:val="24"/>
          <w:u w:val="single"/>
        </w:rPr>
        <w:t xml:space="preserve">o make </w:t>
      </w:r>
      <w:r w:rsidR="003A087D">
        <w:rPr>
          <w:sz w:val="24"/>
          <w:u w:val="single"/>
        </w:rPr>
        <w:t xml:space="preserve">a </w:t>
      </w:r>
      <w:r w:rsidR="00DE3AA5">
        <w:rPr>
          <w:sz w:val="24"/>
          <w:u w:val="single"/>
        </w:rPr>
        <w:t>stock transfer, you need to instruct your stockbroker or fiduciary to</w:t>
      </w:r>
      <w:r w:rsidR="00DE3AA5">
        <w:rPr>
          <w:sz w:val="24"/>
        </w:rPr>
        <w:t xml:space="preserve"> </w:t>
      </w:r>
      <w:r w:rsidR="00DE3AA5">
        <w:rPr>
          <w:sz w:val="24"/>
          <w:u w:val="single"/>
        </w:rPr>
        <w:t>transfer the shares you are donating to the Southminster Foundation</w:t>
      </w:r>
      <w:r w:rsidR="008C0038">
        <w:rPr>
          <w:sz w:val="24"/>
          <w:u w:val="single"/>
        </w:rPr>
        <w:t>’s</w:t>
      </w:r>
      <w:r w:rsidR="00DE3AA5">
        <w:rPr>
          <w:sz w:val="24"/>
          <w:u w:val="single"/>
        </w:rPr>
        <w:t xml:space="preserve"> account at Charles</w:t>
      </w:r>
      <w:r w:rsidR="00DE3AA5">
        <w:rPr>
          <w:sz w:val="24"/>
        </w:rPr>
        <w:t xml:space="preserve"> </w:t>
      </w:r>
      <w:r w:rsidR="00DE3AA5">
        <w:rPr>
          <w:sz w:val="24"/>
          <w:u w:val="single"/>
        </w:rPr>
        <w:t>Schwab, account #8361-6368.</w:t>
      </w:r>
      <w:r w:rsidR="00DE3AA5">
        <w:rPr>
          <w:spacing w:val="40"/>
          <w:sz w:val="24"/>
        </w:rPr>
        <w:t xml:space="preserve"> </w:t>
      </w:r>
      <w:r w:rsidR="00DE3AA5">
        <w:rPr>
          <w:sz w:val="24"/>
        </w:rPr>
        <w:t>The broker or fiduciary will probably have a form they want you to fill out either on-line or on actual paper.</w:t>
      </w:r>
      <w:r w:rsidR="00DE3AA5">
        <w:rPr>
          <w:spacing w:val="40"/>
          <w:sz w:val="24"/>
        </w:rPr>
        <w:t xml:space="preserve"> </w:t>
      </w:r>
      <w:r w:rsidR="00DE3AA5">
        <w:rPr>
          <w:sz w:val="24"/>
        </w:rPr>
        <w:t xml:space="preserve">Your broker or fiduciary may tell you the price of the shares at the time they </w:t>
      </w:r>
      <w:r w:rsidR="0062520D">
        <w:rPr>
          <w:sz w:val="24"/>
        </w:rPr>
        <w:t xml:space="preserve">transfer the shares </w:t>
      </w:r>
      <w:r w:rsidR="00DE3AA5">
        <w:rPr>
          <w:sz w:val="24"/>
        </w:rPr>
        <w:t>—this is the price that determines what you claim as a deduction on your taxes.</w:t>
      </w:r>
      <w:r w:rsidR="00DE3AA5">
        <w:rPr>
          <w:spacing w:val="40"/>
          <w:sz w:val="24"/>
        </w:rPr>
        <w:t xml:space="preserve"> </w:t>
      </w:r>
      <w:r w:rsidR="00DE3AA5">
        <w:rPr>
          <w:sz w:val="24"/>
        </w:rPr>
        <w:t xml:space="preserve">If they do not, </w:t>
      </w:r>
      <w:r w:rsidR="008C0038">
        <w:rPr>
          <w:sz w:val="24"/>
        </w:rPr>
        <w:t>d</w:t>
      </w:r>
      <w:r w:rsidR="00DE3AA5">
        <w:rPr>
          <w:sz w:val="24"/>
        </w:rPr>
        <w:t xml:space="preserve">onors </w:t>
      </w:r>
      <w:r w:rsidR="008C0038">
        <w:rPr>
          <w:sz w:val="24"/>
        </w:rPr>
        <w:t xml:space="preserve">may </w:t>
      </w:r>
      <w:r w:rsidR="00DE3AA5">
        <w:rPr>
          <w:sz w:val="24"/>
        </w:rPr>
        <w:t>use the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average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of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the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high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and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low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price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on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the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date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the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shares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transfer.</w:t>
      </w:r>
      <w:r w:rsidR="00DE3AA5">
        <w:rPr>
          <w:spacing w:val="40"/>
          <w:sz w:val="24"/>
        </w:rPr>
        <w:t xml:space="preserve"> </w:t>
      </w:r>
      <w:r w:rsidR="00DE3AA5">
        <w:rPr>
          <w:sz w:val="24"/>
        </w:rPr>
        <w:t>Consult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>your</w:t>
      </w:r>
      <w:r w:rsidR="00DE3AA5">
        <w:rPr>
          <w:spacing w:val="-3"/>
          <w:sz w:val="24"/>
        </w:rPr>
        <w:t xml:space="preserve"> </w:t>
      </w:r>
      <w:r w:rsidR="00DE3AA5">
        <w:rPr>
          <w:sz w:val="24"/>
        </w:rPr>
        <w:t xml:space="preserve">tax advisor </w:t>
      </w:r>
      <w:r w:rsidR="0062520D">
        <w:rPr>
          <w:sz w:val="24"/>
        </w:rPr>
        <w:t xml:space="preserve">if you have </w:t>
      </w:r>
      <w:r w:rsidR="00DE3AA5">
        <w:rPr>
          <w:sz w:val="24"/>
        </w:rPr>
        <w:t>questions.</w:t>
      </w:r>
    </w:p>
    <w:p w14:paraId="739D1142" w14:textId="31CE5E8C" w:rsidR="00416B97" w:rsidRDefault="00DE3AA5">
      <w:pPr>
        <w:pStyle w:val="BodyText"/>
        <w:spacing w:before="276"/>
        <w:ind w:right="570"/>
      </w:pPr>
      <w:r>
        <w:t xml:space="preserve">When the shares </w:t>
      </w:r>
      <w:r w:rsidR="008C0038">
        <w:t xml:space="preserve">arrive </w:t>
      </w:r>
      <w:r>
        <w:t>in Southminster Foundation’s account at Charles Schwab, the Foundation</w:t>
      </w:r>
      <w:r>
        <w:rPr>
          <w:spacing w:val="-4"/>
        </w:rPr>
        <w:t xml:space="preserve"> </w:t>
      </w:r>
      <w:r>
        <w:t>Treasurer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sell</w:t>
      </w:r>
      <w:r>
        <w:rPr>
          <w:spacing w:val="-4"/>
        </w:rPr>
        <w:t xml:space="preserve"> </w:t>
      </w:r>
      <w:r w:rsidR="008C0038">
        <w:rPr>
          <w:spacing w:val="-4"/>
        </w:rPr>
        <w:t>the shares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Foundation’s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 to sell donated stock immediately and convert it into cash.</w:t>
      </w:r>
      <w:r w:rsidR="0062520D">
        <w:t xml:space="preserve">  The dollar amount the Foundation realizes from the sale may differ from what you can deduct on taxes due to market conditions.</w:t>
      </w:r>
    </w:p>
    <w:p w14:paraId="739D1143" w14:textId="77777777" w:rsidR="00416B97" w:rsidRPr="008C0038" w:rsidRDefault="00DE3AA5">
      <w:pPr>
        <w:pStyle w:val="ListParagraph"/>
        <w:numPr>
          <w:ilvl w:val="0"/>
          <w:numId w:val="1"/>
        </w:numPr>
        <w:tabs>
          <w:tab w:val="left" w:pos="320"/>
        </w:tabs>
        <w:spacing w:before="275"/>
        <w:ind w:right="623" w:firstLine="0"/>
        <w:rPr>
          <w:sz w:val="24"/>
          <w:u w:val="single"/>
        </w:rPr>
      </w:pP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​There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also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form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church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office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that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you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need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complete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(this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form,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front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side).</w:t>
      </w:r>
      <w:r>
        <w:rPr>
          <w:sz w:val="24"/>
        </w:rPr>
        <w:t xml:space="preserve"> </w:t>
      </w:r>
      <w:bookmarkStart w:id="0" w:name="_Hlk212023833"/>
      <w:r>
        <w:rPr>
          <w:sz w:val="24"/>
        </w:rPr>
        <w:t>Donations are usually split evenly between two funds</w:t>
      </w:r>
      <w:bookmarkEnd w:id="0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Church building program (mission work) and Community outreach done through grants to community non-profits. The form gives you the option to tell us how you want the proceeds of your donation to be applied.</w:t>
      </w:r>
    </w:p>
    <w:p w14:paraId="7042D387" w14:textId="296F2073" w:rsidR="008C0038" w:rsidRPr="008C0038" w:rsidRDefault="008C0038">
      <w:pPr>
        <w:pStyle w:val="ListParagraph"/>
        <w:numPr>
          <w:ilvl w:val="0"/>
          <w:numId w:val="1"/>
        </w:numPr>
        <w:tabs>
          <w:tab w:val="left" w:pos="320"/>
        </w:tabs>
        <w:spacing w:before="275"/>
        <w:ind w:right="623" w:firstLine="0"/>
        <w:rPr>
          <w:sz w:val="24"/>
        </w:rPr>
      </w:pPr>
      <w:r>
        <w:rPr>
          <w:sz w:val="24"/>
          <w:u w:val="single"/>
        </w:rPr>
        <w:t xml:space="preserve">You will receive a letter from the Foundation thanking you for your </w:t>
      </w:r>
      <w:r w:rsidR="00C433B1">
        <w:rPr>
          <w:sz w:val="24"/>
          <w:u w:val="single"/>
        </w:rPr>
        <w:t>donation</w:t>
      </w:r>
      <w:r>
        <w:rPr>
          <w:sz w:val="24"/>
          <w:u w:val="single"/>
        </w:rPr>
        <w:t xml:space="preserve"> by the end of January of the year </w:t>
      </w:r>
      <w:r w:rsidR="00C433B1">
        <w:rPr>
          <w:sz w:val="24"/>
          <w:u w:val="single"/>
        </w:rPr>
        <w:t>following</w:t>
      </w:r>
      <w:r>
        <w:rPr>
          <w:sz w:val="24"/>
          <w:u w:val="single"/>
        </w:rPr>
        <w:t xml:space="preserve"> the donation</w:t>
      </w:r>
      <w:r>
        <w:rPr>
          <w:sz w:val="24"/>
          <w:u w:val="single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 w:rsidRPr="008C0038">
        <w:rPr>
          <w:sz w:val="24"/>
        </w:rPr>
        <w:t xml:space="preserve">Retain the letter as you or your CPA will need it </w:t>
      </w:r>
      <w:r w:rsidR="00C433B1" w:rsidRPr="008C0038">
        <w:rPr>
          <w:sz w:val="24"/>
        </w:rPr>
        <w:t>to file</w:t>
      </w:r>
      <w:r w:rsidRPr="008C0038">
        <w:rPr>
          <w:sz w:val="24"/>
        </w:rPr>
        <w:t xml:space="preserve"> your taxes.  This letter will have the Foundation’s EIN on it, which you may need for tax reporting. </w:t>
      </w:r>
      <w:r>
        <w:rPr>
          <w:sz w:val="24"/>
        </w:rPr>
        <w:t>The Foundation’s EIN is 93-1171544.</w:t>
      </w:r>
    </w:p>
    <w:p w14:paraId="392436A5" w14:textId="77777777" w:rsidR="008C0038" w:rsidRPr="008C0038" w:rsidRDefault="008C0038" w:rsidP="008C0038">
      <w:pPr>
        <w:pStyle w:val="ListParagraph"/>
        <w:tabs>
          <w:tab w:val="left" w:pos="320"/>
        </w:tabs>
        <w:spacing w:before="275"/>
        <w:ind w:right="623" w:firstLine="0"/>
        <w:rPr>
          <w:sz w:val="24"/>
          <w:u w:val="single"/>
        </w:rPr>
      </w:pPr>
    </w:p>
    <w:p w14:paraId="74970D76" w14:textId="77777777" w:rsidR="008C0038" w:rsidRDefault="008C0038" w:rsidP="008C0038">
      <w:pPr>
        <w:pStyle w:val="BodyText"/>
        <w:spacing w:before="276"/>
      </w:pPr>
      <w:r>
        <w:t>TO:</w:t>
      </w:r>
      <w:r>
        <w:rPr>
          <w:spacing w:val="64"/>
        </w:rPr>
        <w:t xml:space="preserve"> </w:t>
      </w:r>
      <w:r>
        <w:t>Foundation Treasurer,</w:t>
      </w:r>
      <w:r>
        <w:rPr>
          <w:spacing w:val="-1"/>
        </w:rPr>
        <w:t xml:space="preserve"> </w:t>
      </w:r>
      <w:r>
        <w:t xml:space="preserve">Office Coordinator, and </w:t>
      </w:r>
      <w:r>
        <w:rPr>
          <w:spacing w:val="-2"/>
        </w:rPr>
        <w:t>Accountant</w:t>
      </w:r>
    </w:p>
    <w:p w14:paraId="61EC6AFD" w14:textId="5CB7921A" w:rsidR="008C0038" w:rsidRDefault="008C0038" w:rsidP="008C0038">
      <w:pPr>
        <w:pStyle w:val="ListParagraph"/>
        <w:numPr>
          <w:ilvl w:val="0"/>
          <w:numId w:val="2"/>
        </w:numPr>
        <w:tabs>
          <w:tab w:val="left" w:pos="119"/>
          <w:tab w:val="left" w:pos="450"/>
        </w:tabs>
        <w:spacing w:before="276"/>
        <w:ind w:left="119" w:right="872" w:hanging="1"/>
        <w:rPr>
          <w:sz w:val="24"/>
        </w:rPr>
      </w:pPr>
      <w:r>
        <w:rPr>
          <w:sz w:val="24"/>
          <w:u w:val="single"/>
        </w:rPr>
        <w:t>If the Office Coordinator receives a stock donation form</w:t>
      </w:r>
      <w:r>
        <w:rPr>
          <w:sz w:val="24"/>
        </w:rPr>
        <w:t>, they will keep a copy of the form and give the original to the Foundation Treasurer.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If someone tells the Office</w:t>
      </w:r>
      <w:r>
        <w:rPr>
          <w:sz w:val="24"/>
        </w:rPr>
        <w:t xml:space="preserve"> </w:t>
      </w:r>
      <w:r>
        <w:rPr>
          <w:sz w:val="24"/>
          <w:u w:val="single"/>
        </w:rPr>
        <w:t>Coordinator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about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making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stock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donation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instruct</w:t>
      </w:r>
      <w:r>
        <w:rPr>
          <w:spacing w:val="-3"/>
          <w:sz w:val="24"/>
        </w:rPr>
        <w:t xml:space="preserve"> </w:t>
      </w:r>
      <w:r>
        <w:rPr>
          <w:sz w:val="24"/>
        </w:rPr>
        <w:t>him/her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Stock Transfer Form as soon as possible (making sure they complete the correct form (Foundation—funds </w:t>
      </w:r>
      <w:r w:rsidR="00C433B1">
        <w:rPr>
          <w:sz w:val="24"/>
        </w:rPr>
        <w:t>cannot</w:t>
      </w:r>
      <w:r>
        <w:rPr>
          <w:sz w:val="24"/>
        </w:rPr>
        <w:t xml:space="preserve"> be split between the Church and Foundation).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Office Coordinator will also notify (by phone or email) the Foundation Treasurer of the stock </w:t>
      </w:r>
      <w:r>
        <w:rPr>
          <w:spacing w:val="-2"/>
          <w:sz w:val="24"/>
        </w:rPr>
        <w:t>transfer.</w:t>
      </w:r>
    </w:p>
    <w:p w14:paraId="45D16751" w14:textId="77777777" w:rsidR="008C0038" w:rsidRDefault="008C0038" w:rsidP="008C0038">
      <w:pPr>
        <w:pStyle w:val="ListParagraph"/>
        <w:numPr>
          <w:ilvl w:val="0"/>
          <w:numId w:val="2"/>
        </w:numPr>
        <w:tabs>
          <w:tab w:val="left" w:pos="451"/>
        </w:tabs>
        <w:spacing w:before="276"/>
        <w:ind w:left="451" w:hanging="332"/>
        <w:rPr>
          <w:sz w:val="24"/>
        </w:rPr>
      </w:pPr>
      <w:r>
        <w:rPr>
          <w:sz w:val="24"/>
        </w:rPr>
        <w:t>The Foundation’s</w:t>
      </w:r>
      <w:r>
        <w:rPr>
          <w:spacing w:val="-2"/>
          <w:sz w:val="24"/>
        </w:rPr>
        <w:t xml:space="preserve"> </w:t>
      </w:r>
      <w:r>
        <w:rPr>
          <w:sz w:val="24"/>
        </w:rPr>
        <w:t>Treasurer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will:</w:t>
      </w:r>
    </w:p>
    <w:p w14:paraId="0D756E7D" w14:textId="77777777" w:rsidR="008C0038" w:rsidRDefault="008C0038" w:rsidP="008C0038">
      <w:pPr>
        <w:pStyle w:val="ListParagraph"/>
        <w:numPr>
          <w:ilvl w:val="1"/>
          <w:numId w:val="2"/>
        </w:numPr>
        <w:tabs>
          <w:tab w:val="left" w:pos="1171"/>
        </w:tabs>
        <w:ind w:left="1171" w:hanging="332"/>
        <w:rPr>
          <w:sz w:val="24"/>
        </w:rPr>
      </w:pPr>
      <w:r>
        <w:rPr>
          <w:sz w:val="24"/>
        </w:rPr>
        <w:t xml:space="preserve">make sure the donated stock gets to the Foundation’s brokerage </w:t>
      </w:r>
      <w:r>
        <w:rPr>
          <w:spacing w:val="-2"/>
          <w:sz w:val="24"/>
        </w:rPr>
        <w:t>account</w:t>
      </w:r>
    </w:p>
    <w:p w14:paraId="6D1C5FA3" w14:textId="77777777" w:rsidR="008C0038" w:rsidRDefault="008C0038" w:rsidP="008C0038">
      <w:pPr>
        <w:pStyle w:val="ListParagraph"/>
        <w:numPr>
          <w:ilvl w:val="1"/>
          <w:numId w:val="2"/>
        </w:numPr>
        <w:tabs>
          <w:tab w:val="left" w:pos="1171"/>
        </w:tabs>
        <w:ind w:left="1171" w:hanging="332"/>
        <w:rPr>
          <w:sz w:val="24"/>
        </w:rPr>
      </w:pPr>
      <w:r>
        <w:rPr>
          <w:sz w:val="24"/>
        </w:rPr>
        <w:t>sell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stock as soon as </w:t>
      </w:r>
      <w:r>
        <w:rPr>
          <w:spacing w:val="-2"/>
          <w:sz w:val="24"/>
        </w:rPr>
        <w:t>possible</w:t>
      </w:r>
    </w:p>
    <w:p w14:paraId="748DF330" w14:textId="77777777" w:rsidR="008C0038" w:rsidRDefault="008C0038" w:rsidP="008C0038">
      <w:pPr>
        <w:pStyle w:val="ListParagraph"/>
        <w:numPr>
          <w:ilvl w:val="1"/>
          <w:numId w:val="2"/>
        </w:numPr>
        <w:tabs>
          <w:tab w:val="left" w:pos="1172"/>
        </w:tabs>
        <w:ind w:left="1172" w:hanging="319"/>
        <w:rPr>
          <w:sz w:val="24"/>
        </w:rPr>
      </w:pPr>
      <w:r>
        <w:rPr>
          <w:sz w:val="24"/>
        </w:rPr>
        <w:t>send</w:t>
      </w:r>
      <w:r>
        <w:rPr>
          <w:spacing w:val="-1"/>
          <w:sz w:val="24"/>
        </w:rPr>
        <w:t xml:space="preserve"> a </w:t>
      </w:r>
      <w:r>
        <w:rPr>
          <w:sz w:val="24"/>
        </w:rPr>
        <w:t xml:space="preserve">thank you letter to the </w:t>
      </w:r>
      <w:r>
        <w:rPr>
          <w:spacing w:val="-2"/>
          <w:sz w:val="24"/>
        </w:rPr>
        <w:t>donor, which has the Foundation’s EIN on it.</w:t>
      </w:r>
    </w:p>
    <w:p w14:paraId="6A24621B" w14:textId="77777777" w:rsidR="008C0038" w:rsidRPr="008C0038" w:rsidRDefault="008C0038" w:rsidP="008C0038">
      <w:pPr>
        <w:tabs>
          <w:tab w:val="left" w:pos="320"/>
        </w:tabs>
        <w:spacing w:before="275"/>
        <w:ind w:right="623"/>
        <w:rPr>
          <w:sz w:val="24"/>
          <w:u w:val="single"/>
        </w:rPr>
      </w:pPr>
    </w:p>
    <w:sectPr w:rsidR="008C0038" w:rsidRPr="008C0038">
      <w:pgSz w:w="12240" w:h="15840"/>
      <w:pgMar w:top="1360" w:right="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E70B" w14:textId="77777777" w:rsidR="000966D6" w:rsidRDefault="000966D6" w:rsidP="00643450">
      <w:r>
        <w:separator/>
      </w:r>
    </w:p>
  </w:endnote>
  <w:endnote w:type="continuationSeparator" w:id="0">
    <w:p w14:paraId="6A27A15D" w14:textId="77777777" w:rsidR="000966D6" w:rsidRDefault="000966D6" w:rsidP="0064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F8A" w14:textId="77777777" w:rsidR="00007007" w:rsidRDefault="00007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F477" w14:textId="37C1BBAA" w:rsidR="00643450" w:rsidRDefault="004E53C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E914CA" wp14:editId="1249006B">
              <wp:simplePos x="0" y="0"/>
              <wp:positionH relativeFrom="page">
                <wp:posOffset>85725</wp:posOffset>
              </wp:positionH>
              <wp:positionV relativeFrom="bottomMargin">
                <wp:posOffset>122555</wp:posOffset>
              </wp:positionV>
              <wp:extent cx="7686675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6675" cy="274320"/>
                        <a:chOff x="-1514475" y="0"/>
                        <a:chExt cx="7686675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1514475" y="9525"/>
                          <a:ext cx="745807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6EDA3" w14:textId="6DB43680" w:rsidR="00643450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125470088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174746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133922984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55645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455645">
                              <w:rPr>
                                <w:caps/>
                                <w:color w:val="4F81BD" w:themeColor="accent1"/>
                                <w:sz w:val="20"/>
                                <w:szCs w:val="20"/>
                              </w:rPr>
                              <w:t>Foundation stock transfer form – tax id 93-1171544</w:t>
                            </w:r>
                            <w:r w:rsidR="0064345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643450" w:rsidRPr="009D0781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E07E35" w:rsidRPr="009D078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File Location: Network; Server; Public; </w:t>
                                </w:r>
                                <w:r w:rsidR="009D0781" w:rsidRPr="009D078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Foundation</w:t>
                                </w:r>
                                <w:r w:rsidR="00E07E35" w:rsidRPr="009D078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- Revised FEB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E914CA" id="Group 57" o:spid="_x0000_s1026" style="position:absolute;margin-left:6.75pt;margin-top:9.65pt;width:605.25pt;height:21.6pt;z-index:251659264;mso-position-horizontal-relative:page;mso-position-vertical-relative:bottom-margin-area;mso-width-relative:margin;mso-height-relative:margin" coordorigin="-15144" coordsize="7686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15144;top:95;width:745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C96EDA3" w14:textId="6DB43680" w:rsidR="00643450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125470088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174746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133922984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55645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455645">
                        <w:rPr>
                          <w:caps/>
                          <w:color w:val="4F81BD" w:themeColor="accent1"/>
                          <w:sz w:val="20"/>
                          <w:szCs w:val="20"/>
                        </w:rPr>
                        <w:t>Foundation stock transfer form – tax id 93-1171544</w:t>
                      </w:r>
                      <w:r w:rsidR="00643450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643450" w:rsidRPr="009D0781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>| </w:t>
                      </w:r>
                      <w:sdt>
                        <w:sdtP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E07E35" w:rsidRPr="009D0781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File Location: Network; Server; Public; </w:t>
                          </w:r>
                          <w:r w:rsidR="009D0781" w:rsidRPr="009D0781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Foundation</w:t>
                          </w:r>
                          <w:r w:rsidR="00E07E35" w:rsidRPr="009D0781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- Revised FEB 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sdt>
      <w:sdtPr>
        <w:rPr>
          <w:caps/>
          <w:color w:val="4F81BD" w:themeColor="accent1"/>
          <w:sz w:val="20"/>
          <w:szCs w:val="20"/>
        </w:rPr>
        <w:alias w:val="Title"/>
        <w:tag w:val=""/>
        <w:id w:val="-200057368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74746">
          <w:rPr>
            <w:caps/>
            <w:color w:val="4F81BD" w:themeColor="accent1"/>
            <w:sz w:val="20"/>
            <w:szCs w:val="20"/>
          </w:rPr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88D8" w14:textId="77777777" w:rsidR="00007007" w:rsidRDefault="00007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B690" w14:textId="77777777" w:rsidR="000966D6" w:rsidRDefault="000966D6" w:rsidP="00643450">
      <w:r>
        <w:separator/>
      </w:r>
    </w:p>
  </w:footnote>
  <w:footnote w:type="continuationSeparator" w:id="0">
    <w:p w14:paraId="4B550587" w14:textId="77777777" w:rsidR="000966D6" w:rsidRDefault="000966D6" w:rsidP="0064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F5B9" w14:textId="77777777" w:rsidR="00007007" w:rsidRDefault="00007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1540" w14:textId="77777777" w:rsidR="00007007" w:rsidRDefault="00007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52A" w14:textId="77777777" w:rsidR="00007007" w:rsidRDefault="00007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91D21"/>
    <w:multiLevelType w:val="hybridMultilevel"/>
    <w:tmpl w:val="72D6F888"/>
    <w:lvl w:ilvl="0" w:tplc="3A36A798">
      <w:start w:val="1"/>
      <w:numFmt w:val="decimal"/>
      <w:lvlText w:val="%1."/>
      <w:lvlJc w:val="left"/>
      <w:pPr>
        <w:ind w:left="120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3CB2CC">
      <w:start w:val="1"/>
      <w:numFmt w:val="lowerLetter"/>
      <w:lvlText w:val="%2."/>
      <w:lvlJc w:val="left"/>
      <w:pPr>
        <w:ind w:left="1173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7A82A8">
      <w:numFmt w:val="bullet"/>
      <w:lvlText w:val="•"/>
      <w:lvlJc w:val="left"/>
      <w:pPr>
        <w:ind w:left="2208" w:hanging="334"/>
      </w:pPr>
      <w:rPr>
        <w:rFonts w:hint="default"/>
        <w:lang w:val="en-US" w:eastAsia="en-US" w:bidi="ar-SA"/>
      </w:rPr>
    </w:lvl>
    <w:lvl w:ilvl="3" w:tplc="EEE42850">
      <w:numFmt w:val="bullet"/>
      <w:lvlText w:val="•"/>
      <w:lvlJc w:val="left"/>
      <w:pPr>
        <w:ind w:left="3237" w:hanging="334"/>
      </w:pPr>
      <w:rPr>
        <w:rFonts w:hint="default"/>
        <w:lang w:val="en-US" w:eastAsia="en-US" w:bidi="ar-SA"/>
      </w:rPr>
    </w:lvl>
    <w:lvl w:ilvl="4" w:tplc="CDA832C2">
      <w:numFmt w:val="bullet"/>
      <w:lvlText w:val="•"/>
      <w:lvlJc w:val="left"/>
      <w:pPr>
        <w:ind w:left="4266" w:hanging="334"/>
      </w:pPr>
      <w:rPr>
        <w:rFonts w:hint="default"/>
        <w:lang w:val="en-US" w:eastAsia="en-US" w:bidi="ar-SA"/>
      </w:rPr>
    </w:lvl>
    <w:lvl w:ilvl="5" w:tplc="AAD2EDEE">
      <w:numFmt w:val="bullet"/>
      <w:lvlText w:val="•"/>
      <w:lvlJc w:val="left"/>
      <w:pPr>
        <w:ind w:left="5295" w:hanging="334"/>
      </w:pPr>
      <w:rPr>
        <w:rFonts w:hint="default"/>
        <w:lang w:val="en-US" w:eastAsia="en-US" w:bidi="ar-SA"/>
      </w:rPr>
    </w:lvl>
    <w:lvl w:ilvl="6" w:tplc="7430C20C">
      <w:numFmt w:val="bullet"/>
      <w:lvlText w:val="•"/>
      <w:lvlJc w:val="left"/>
      <w:pPr>
        <w:ind w:left="6324" w:hanging="334"/>
      </w:pPr>
      <w:rPr>
        <w:rFonts w:hint="default"/>
        <w:lang w:val="en-US" w:eastAsia="en-US" w:bidi="ar-SA"/>
      </w:rPr>
    </w:lvl>
    <w:lvl w:ilvl="7" w:tplc="D5C81C78">
      <w:numFmt w:val="bullet"/>
      <w:lvlText w:val="•"/>
      <w:lvlJc w:val="left"/>
      <w:pPr>
        <w:ind w:left="7353" w:hanging="334"/>
      </w:pPr>
      <w:rPr>
        <w:rFonts w:hint="default"/>
        <w:lang w:val="en-US" w:eastAsia="en-US" w:bidi="ar-SA"/>
      </w:rPr>
    </w:lvl>
    <w:lvl w:ilvl="8" w:tplc="7242AA5A">
      <w:numFmt w:val="bullet"/>
      <w:lvlText w:val="•"/>
      <w:lvlJc w:val="left"/>
      <w:pPr>
        <w:ind w:left="8382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6BA435C4"/>
    <w:multiLevelType w:val="hybridMultilevel"/>
    <w:tmpl w:val="E0744EC6"/>
    <w:lvl w:ilvl="0" w:tplc="5A120218">
      <w:start w:val="1"/>
      <w:numFmt w:val="decimal"/>
      <w:lvlText w:val="%1."/>
      <w:lvlJc w:val="left"/>
      <w:pPr>
        <w:ind w:left="120" w:hanging="334"/>
        <w:jc w:val="left"/>
      </w:pPr>
      <w:rPr>
        <w:rFonts w:hint="default"/>
        <w:spacing w:val="0"/>
        <w:w w:val="90"/>
        <w:lang w:val="en-US" w:eastAsia="en-US" w:bidi="ar-SA"/>
      </w:rPr>
    </w:lvl>
    <w:lvl w:ilvl="1" w:tplc="B8B0BD22">
      <w:numFmt w:val="bullet"/>
      <w:lvlText w:val="•"/>
      <w:lvlJc w:val="left"/>
      <w:pPr>
        <w:ind w:left="1152" w:hanging="334"/>
      </w:pPr>
      <w:rPr>
        <w:rFonts w:hint="default"/>
        <w:lang w:val="en-US" w:eastAsia="en-US" w:bidi="ar-SA"/>
      </w:rPr>
    </w:lvl>
    <w:lvl w:ilvl="2" w:tplc="3D4874D6">
      <w:numFmt w:val="bullet"/>
      <w:lvlText w:val="•"/>
      <w:lvlJc w:val="left"/>
      <w:pPr>
        <w:ind w:left="2184" w:hanging="334"/>
      </w:pPr>
      <w:rPr>
        <w:rFonts w:hint="default"/>
        <w:lang w:val="en-US" w:eastAsia="en-US" w:bidi="ar-SA"/>
      </w:rPr>
    </w:lvl>
    <w:lvl w:ilvl="3" w:tplc="AC663ED0">
      <w:numFmt w:val="bullet"/>
      <w:lvlText w:val="•"/>
      <w:lvlJc w:val="left"/>
      <w:pPr>
        <w:ind w:left="3216" w:hanging="334"/>
      </w:pPr>
      <w:rPr>
        <w:rFonts w:hint="default"/>
        <w:lang w:val="en-US" w:eastAsia="en-US" w:bidi="ar-SA"/>
      </w:rPr>
    </w:lvl>
    <w:lvl w:ilvl="4" w:tplc="264EF46E">
      <w:numFmt w:val="bullet"/>
      <w:lvlText w:val="•"/>
      <w:lvlJc w:val="left"/>
      <w:pPr>
        <w:ind w:left="4248" w:hanging="334"/>
      </w:pPr>
      <w:rPr>
        <w:rFonts w:hint="default"/>
        <w:lang w:val="en-US" w:eastAsia="en-US" w:bidi="ar-SA"/>
      </w:rPr>
    </w:lvl>
    <w:lvl w:ilvl="5" w:tplc="CA800906">
      <w:numFmt w:val="bullet"/>
      <w:lvlText w:val="•"/>
      <w:lvlJc w:val="left"/>
      <w:pPr>
        <w:ind w:left="5280" w:hanging="334"/>
      </w:pPr>
      <w:rPr>
        <w:rFonts w:hint="default"/>
        <w:lang w:val="en-US" w:eastAsia="en-US" w:bidi="ar-SA"/>
      </w:rPr>
    </w:lvl>
    <w:lvl w:ilvl="6" w:tplc="AEC2EE68">
      <w:numFmt w:val="bullet"/>
      <w:lvlText w:val="•"/>
      <w:lvlJc w:val="left"/>
      <w:pPr>
        <w:ind w:left="6312" w:hanging="334"/>
      </w:pPr>
      <w:rPr>
        <w:rFonts w:hint="default"/>
        <w:lang w:val="en-US" w:eastAsia="en-US" w:bidi="ar-SA"/>
      </w:rPr>
    </w:lvl>
    <w:lvl w:ilvl="7" w:tplc="90A44EEE">
      <w:numFmt w:val="bullet"/>
      <w:lvlText w:val="•"/>
      <w:lvlJc w:val="left"/>
      <w:pPr>
        <w:ind w:left="7344" w:hanging="334"/>
      </w:pPr>
      <w:rPr>
        <w:rFonts w:hint="default"/>
        <w:lang w:val="en-US" w:eastAsia="en-US" w:bidi="ar-SA"/>
      </w:rPr>
    </w:lvl>
    <w:lvl w:ilvl="8" w:tplc="85AA49B0">
      <w:numFmt w:val="bullet"/>
      <w:lvlText w:val="•"/>
      <w:lvlJc w:val="left"/>
      <w:pPr>
        <w:ind w:left="8376" w:hanging="334"/>
      </w:pPr>
      <w:rPr>
        <w:rFonts w:hint="default"/>
        <w:lang w:val="en-US" w:eastAsia="en-US" w:bidi="ar-SA"/>
      </w:rPr>
    </w:lvl>
  </w:abstractNum>
  <w:num w:numId="1" w16cid:durableId="195847728">
    <w:abstractNumId w:val="1"/>
  </w:num>
  <w:num w:numId="2" w16cid:durableId="155696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97"/>
    <w:rsid w:val="00007007"/>
    <w:rsid w:val="00013C21"/>
    <w:rsid w:val="000966D6"/>
    <w:rsid w:val="00174746"/>
    <w:rsid w:val="00333ED8"/>
    <w:rsid w:val="003A087D"/>
    <w:rsid w:val="003B44E5"/>
    <w:rsid w:val="003F350C"/>
    <w:rsid w:val="00416B97"/>
    <w:rsid w:val="00455645"/>
    <w:rsid w:val="004E53C7"/>
    <w:rsid w:val="00580B2C"/>
    <w:rsid w:val="005E1AED"/>
    <w:rsid w:val="0062520D"/>
    <w:rsid w:val="00643450"/>
    <w:rsid w:val="006E4C2A"/>
    <w:rsid w:val="007259AA"/>
    <w:rsid w:val="00725FD9"/>
    <w:rsid w:val="007F05A6"/>
    <w:rsid w:val="008C0038"/>
    <w:rsid w:val="0093773F"/>
    <w:rsid w:val="009C1F2E"/>
    <w:rsid w:val="009C50F4"/>
    <w:rsid w:val="009D0781"/>
    <w:rsid w:val="009E0B45"/>
    <w:rsid w:val="00A74085"/>
    <w:rsid w:val="00A81BDA"/>
    <w:rsid w:val="00AB30A1"/>
    <w:rsid w:val="00AF29B4"/>
    <w:rsid w:val="00AF7D92"/>
    <w:rsid w:val="00AF7E6D"/>
    <w:rsid w:val="00BB291B"/>
    <w:rsid w:val="00BF3983"/>
    <w:rsid w:val="00C433B1"/>
    <w:rsid w:val="00D16DDE"/>
    <w:rsid w:val="00D247CD"/>
    <w:rsid w:val="00D63660"/>
    <w:rsid w:val="00D66EA1"/>
    <w:rsid w:val="00D71EB6"/>
    <w:rsid w:val="00DA58B6"/>
    <w:rsid w:val="00DE3AA5"/>
    <w:rsid w:val="00DE4CF5"/>
    <w:rsid w:val="00E07E35"/>
    <w:rsid w:val="00E13C5F"/>
    <w:rsid w:val="00E95A74"/>
    <w:rsid w:val="00E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D1113"/>
  <w15:docId w15:val="{825E3931-AC1B-416C-A7C4-1A3C4121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hanging="3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3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4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3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450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C003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598</Words>
  <Characters>3096</Characters>
  <Application>Microsoft Office Word</Application>
  <DocSecurity>0</DocSecurity>
  <Lines>77</Lines>
  <Paragraphs>47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File Location: Network; Server; Public; Foundation - Revised FEB 2024</dc:subject>
  <dc:creator>Southminster Presbyterian</dc:creator>
  <cp:lastModifiedBy>Craig Butler</cp:lastModifiedBy>
  <cp:revision>9</cp:revision>
  <dcterms:created xsi:type="dcterms:W3CDTF">2025-10-22T18:02:00Z</dcterms:created>
  <dcterms:modified xsi:type="dcterms:W3CDTF">2025-10-22T18:19:00Z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m123 Google Docs Renderer</vt:lpwstr>
  </property>
  <property fmtid="{D5CDD505-2E9C-101B-9397-08002B2CF9AE}" pid="3" name="GrammarlyDocumentId">
    <vt:lpwstr>cb9389cd-2141-4bf7-9c3c-04a9bb3fad71</vt:lpwstr>
  </property>
</Properties>
</file>